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D6" w:rsidRPr="00925A8F" w:rsidRDefault="00D965D6" w:rsidP="00925A8F">
      <w:pPr>
        <w:pStyle w:val="Balk2"/>
        <w:numPr>
          <w:ilvl w:val="0"/>
          <w:numId w:val="0"/>
        </w:numPr>
        <w:rPr>
          <w:color w:val="C00000"/>
        </w:rPr>
      </w:pPr>
      <w:bookmarkStart w:id="0" w:name="_Toc128135933"/>
      <w:bookmarkStart w:id="1" w:name="_GoBack"/>
      <w:r w:rsidRPr="00925A8F">
        <w:rPr>
          <w:color w:val="C00000"/>
        </w:rPr>
        <w:t>Kontrol Listesi</w:t>
      </w:r>
      <w:bookmarkEnd w:id="0"/>
    </w:p>
    <w:tbl>
      <w:tblPr>
        <w:tblStyle w:val="KlavuzTablo5Koyu-Vurgu6"/>
        <w:tblW w:w="9072" w:type="dxa"/>
        <w:tblLayout w:type="fixed"/>
        <w:tblLook w:val="04A0" w:firstRow="1" w:lastRow="0" w:firstColumn="1" w:lastColumn="0" w:noHBand="0" w:noVBand="1"/>
      </w:tblPr>
      <w:tblGrid>
        <w:gridCol w:w="615"/>
        <w:gridCol w:w="5821"/>
        <w:gridCol w:w="686"/>
        <w:gridCol w:w="820"/>
        <w:gridCol w:w="1130"/>
      </w:tblGrid>
      <w:tr w:rsidR="00D965D6" w:rsidRPr="00F829ED" w:rsidTr="00D9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bookmarkEnd w:id="1"/>
          <w:p w:rsidR="00D965D6" w:rsidRPr="00F829ED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Kontrol Soruları</w:t>
            </w:r>
          </w:p>
        </w:tc>
        <w:tc>
          <w:tcPr>
            <w:tcW w:w="37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D965D6" w:rsidRPr="00F829ED" w:rsidRDefault="00D965D6" w:rsidP="009F03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Evet</w:t>
            </w:r>
          </w:p>
        </w:tc>
        <w:tc>
          <w:tcPr>
            <w:tcW w:w="45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D965D6" w:rsidRPr="00F829ED" w:rsidRDefault="00D965D6" w:rsidP="009F03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Hayır</w:t>
            </w:r>
          </w:p>
        </w:tc>
        <w:tc>
          <w:tcPr>
            <w:tcW w:w="62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D965D6" w:rsidRPr="00F829ED" w:rsidRDefault="00D965D6" w:rsidP="009F03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Açıklama</w:t>
            </w: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FFFFFF" w:themeColor="background1"/>
            </w:tcBorders>
            <w:noWrap/>
            <w:hideMark/>
          </w:tcPr>
          <w:p w:rsidR="00D965D6" w:rsidRPr="00F829ED" w:rsidRDefault="00D965D6" w:rsidP="009F032E">
            <w:pPr>
              <w:spacing w:before="60" w:line="276" w:lineRule="auto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DEA Hazırlık Süreci</w:t>
            </w: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  <w:szCs w:val="24"/>
              </w:rPr>
              <w:t>1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İlgili birim/koordinatör birim belirlendi mi?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  <w:szCs w:val="24"/>
              </w:rPr>
              <w:t>2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DEA hazırlık grubu kuruldu mu?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eastAsia="Times New Roman" w:cstheme="minorHAnsi"/>
                <w:szCs w:val="24"/>
              </w:rPr>
              <w:t>3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DEA ihtiyaç analizi yapıldı mı?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eastAsia="Times New Roman" w:cstheme="minorHAnsi"/>
                <w:szCs w:val="24"/>
              </w:rPr>
              <w:t>4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Hazırlık programı Rehber’e uygun bir şekilde hazırlandı mı?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eastAsia="Times New Roman" w:cstheme="minorHAnsi"/>
                <w:b w:val="0"/>
                <w:szCs w:val="24"/>
              </w:rPr>
            </w:pPr>
            <w:r w:rsidRPr="00FC44DC">
              <w:rPr>
                <w:rFonts w:eastAsia="Times New Roman" w:cstheme="minorHAnsi"/>
                <w:szCs w:val="24"/>
              </w:rPr>
              <w:t>5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DEA zaman planı yapıldı mı?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:rsidR="00D965D6" w:rsidRPr="00F829ED" w:rsidRDefault="00D965D6" w:rsidP="009F032E">
            <w:pPr>
              <w:spacing w:before="60" w:line="276" w:lineRule="auto"/>
              <w:rPr>
                <w:rFonts w:cstheme="minorHAnsi"/>
                <w:b w:val="0"/>
                <w:bCs w:val="0"/>
              </w:rPr>
            </w:pPr>
            <w:r w:rsidRPr="00F829ED">
              <w:rPr>
                <w:rFonts w:cstheme="minorHAnsi"/>
              </w:rPr>
              <w:t>Düzenleyici Etki Analizinin Aşamaları</w:t>
            </w: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eastAsia="Times New Roman" w:cstheme="minorHAnsi"/>
              </w:rPr>
              <w:t>1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Mevcut durum analizi kısa ve öz bir biçimde yapıldı mı?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2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Sorunlar objektif, net, kısa ve açık bir şekilde ve somut ifadelerle tespit edildi mi?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3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Paydaşlar etki ve önemine göre değerlendirildi mi?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4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4"/>
              </w:rPr>
            </w:pPr>
            <w:r w:rsidRPr="00F829ED">
              <w:rPr>
                <w:rFonts w:cstheme="minorHAnsi"/>
                <w:color w:val="000000"/>
                <w:szCs w:val="24"/>
              </w:rPr>
              <w:t>Paydaş analizi sonuçlarına yer verildi mi?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5</w:t>
            </w:r>
          </w:p>
        </w:tc>
        <w:tc>
          <w:tcPr>
            <w:tcW w:w="3208" w:type="pct"/>
            <w:hideMark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</w:rPr>
              <w:t>Amaç tespit edilen sorunlarla ilişkilendirildi mi?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eastAsia="Times New Roman" w:cstheme="minorHAnsi"/>
              </w:rPr>
              <w:t>6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</w:rPr>
              <w:t>Hedefler, tespit edilen sorunlara cevap verecek şekilde belirlendi mi?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eastAsia="Times New Roman" w:cstheme="minorHAnsi"/>
              </w:rPr>
              <w:t>7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</w:rPr>
              <w:t>Düzenleme önerisi ve alternatif öneri olmak üzere en az iki seçenek tespit edildi mi?</w:t>
            </w:r>
          </w:p>
        </w:tc>
        <w:tc>
          <w:tcPr>
            <w:tcW w:w="378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  <w:hideMark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8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29ED">
              <w:rPr>
                <w:rFonts w:cstheme="minorHAnsi"/>
              </w:rPr>
              <w:t>Seçenekler</w:t>
            </w:r>
            <w:r>
              <w:rPr>
                <w:rFonts w:cstheme="minorHAnsi"/>
              </w:rPr>
              <w:t>in</w:t>
            </w:r>
            <w:r w:rsidRPr="00F829ED">
              <w:rPr>
                <w:rFonts w:cstheme="minorHAnsi"/>
              </w:rPr>
              <w:t xml:space="preserve"> değerlendirilmesi aşamasında yapılan analiz sonucunda en uygun olan seçenek belirlendi mi?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9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</w:rPr>
              <w:t>Tercih edilen seçeneğin izlenmesi ve değerlendirilmesine yönelik bir plan hazırlandı mı?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5D6" w:rsidRPr="00F829ED" w:rsidTr="00D9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</w:tcPr>
          <w:p w:rsidR="00D965D6" w:rsidRPr="00FC44DC" w:rsidRDefault="00D965D6" w:rsidP="009F032E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FC44DC">
              <w:rPr>
                <w:rFonts w:cstheme="minorHAnsi"/>
              </w:rPr>
              <w:t>10</w:t>
            </w:r>
          </w:p>
        </w:tc>
        <w:tc>
          <w:tcPr>
            <w:tcW w:w="3208" w:type="pct"/>
          </w:tcPr>
          <w:p w:rsidR="00D965D6" w:rsidRPr="00F829ED" w:rsidRDefault="00D965D6" w:rsidP="009F032E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29ED">
              <w:rPr>
                <w:rFonts w:cstheme="minorHAnsi"/>
                <w:szCs w:val="24"/>
              </w:rPr>
              <w:t>Tüm aşamaları içeren formata uygun taslak rapor hazırlandı mı?</w:t>
            </w:r>
          </w:p>
        </w:tc>
        <w:tc>
          <w:tcPr>
            <w:tcW w:w="378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2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" w:type="pct"/>
            <w:noWrap/>
          </w:tcPr>
          <w:p w:rsidR="00D965D6" w:rsidRPr="00F829ED" w:rsidRDefault="00D965D6" w:rsidP="009F03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6178D" w:rsidRDefault="0006178D"/>
    <w:sectPr w:rsidR="0006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D69"/>
    <w:multiLevelType w:val="hybridMultilevel"/>
    <w:tmpl w:val="6BB8CB22"/>
    <w:lvl w:ilvl="0" w:tplc="374E13FE">
      <w:start w:val="1"/>
      <w:numFmt w:val="upperLetter"/>
      <w:pStyle w:val="Balk2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92DF1"/>
    <w:multiLevelType w:val="hybridMultilevel"/>
    <w:tmpl w:val="AD148918"/>
    <w:lvl w:ilvl="0" w:tplc="28F2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7"/>
    <w:rsid w:val="0006178D"/>
    <w:rsid w:val="000E7659"/>
    <w:rsid w:val="002B4A2A"/>
    <w:rsid w:val="002E1CDA"/>
    <w:rsid w:val="007510BC"/>
    <w:rsid w:val="00925A8F"/>
    <w:rsid w:val="00AA6677"/>
    <w:rsid w:val="00AE57BD"/>
    <w:rsid w:val="00D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5372"/>
  <w15:chartTrackingRefBased/>
  <w15:docId w15:val="{A075D6B7-3238-44B5-8E17-0AC61C6E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65D6"/>
    <w:pPr>
      <w:keepNext/>
      <w:keepLines/>
      <w:numPr>
        <w:numId w:val="2"/>
      </w:numPr>
      <w:spacing w:before="240" w:after="120" w:line="240" w:lineRule="auto"/>
      <w:jc w:val="both"/>
      <w:outlineLvl w:val="1"/>
    </w:pPr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65D6"/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table" w:styleId="KlavuzTablo5Koyu-Vurgu6">
    <w:name w:val="Grid Table 5 Dark Accent 6"/>
    <w:basedOn w:val="NormalTablo"/>
    <w:uiPriority w:val="50"/>
    <w:rsid w:val="00D96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TALHA ÇİFTÇİ</dc:creator>
  <cp:keywords/>
  <dc:description/>
  <cp:lastModifiedBy>İLKER TALHA ÇİFTÇİ</cp:lastModifiedBy>
  <cp:revision>3</cp:revision>
  <dcterms:created xsi:type="dcterms:W3CDTF">2023-02-28T11:33:00Z</dcterms:created>
  <dcterms:modified xsi:type="dcterms:W3CDTF">2023-02-28T11:43:00Z</dcterms:modified>
</cp:coreProperties>
</file>